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  <w:t>9 DE DESEMBRE DEL 2021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</w:p>
    <w:p>
      <w:pPr>
        <w:spacing w:line="360" w:lineRule="auto"/>
        <w:rPr>
          <w:rFonts w:hint="default"/>
          <w:u w:val="single"/>
          <w:lang w:val="es-ES"/>
        </w:rPr>
      </w:pPr>
      <w:r>
        <w:rPr>
          <w:rFonts w:hint="default" w:ascii="Arial" w:hAnsi="Arial" w:cs="Arial"/>
          <w:sz w:val="28"/>
          <w:szCs w:val="28"/>
          <w:lang w:val="es-ES"/>
        </w:rPr>
        <w:t xml:space="preserve">Hola a tothom! Després de molts dies a casa hem tornat al Sol Solet! Molts han vingut emocionats explicant-nos  que ja tenen l’arbre i el Tio a casa seva i que li estàn posant moltes mandarines i pa per menjar. D’altres han entrat molt contents amb les seves felicitacions de Nadal a les mans! Han passat el matí tranquils jugant per les diferents propostes ja que pel vent no hem pogut sortir al jardí. A la taula de lum ha sigut una d’elles. Fulles aglans i robes ha sigut el material que han trobat. Els trens també els han inclós a la proposta i la Marina omplia els vagons de càrrega amb les fulles.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2F84"/>
    <w:rsid w:val="475B2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2021-12-09T13:54:00Z</dcterms:created>
  <dc:creator>Lluna</dc:creator>
  <cp:lastModifiedBy>Lluna</cp:lastModifiedBy>
  <dcterms:modified xsi:type="dcterms:W3CDTF">2021-12-09T14:14:25Z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3082-11.2.0.10382</vt:lpwstr>
  </property>
  <property fmtid="{D5CDD505-2E9C-101B-9397-08002B2CF9AE}" pid="3" name="ICV">
    <vt:lpwstr>11584DA3E9E04BA4A84AC018DC0480DE</vt:lpwstr>
  </property>
</Properties>
</file>