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Century Gothic" w:hAnsi="Century Gothic"/>
          <w:b/>
          <w:color w:val="4F6228" w:themeColor="accent3" w:themeShade="80"/>
          <w:sz w:val="28"/>
          <w:szCs w:val="28"/>
        </w:rPr>
      </w:pPr>
    </w:p>
    <w:p>
      <w:pPr>
        <w:pStyle w:val="6"/>
        <w:widowControl/>
        <w:jc w:val="both"/>
        <w:rPr>
          <w:color w:val="0000FF"/>
          <w:lang w:val="ca"/>
        </w:rPr>
      </w:pPr>
      <w:r>
        <w:rPr>
          <w:rFonts w:hint="default" w:ascii="Century Gothic" w:hAnsi="Century Gothic" w:eastAsia="Century Gothic" w:cs="Century Gothic"/>
          <w:b/>
          <w:bCs w:val="0"/>
          <w:color w:val="0000FF"/>
          <w:sz w:val="28"/>
          <w:szCs w:val="28"/>
          <w:lang w:val="es-ES"/>
        </w:rPr>
        <w:t xml:space="preserve">Setmana del 2 al 4 </w:t>
      </w:r>
      <w:r>
        <w:rPr>
          <w:rFonts w:hint="default" w:ascii="Century Gothic" w:hAnsi="Century Gothic" w:eastAsia="Century Gothic" w:cs="Century Gothic"/>
          <w:b/>
          <w:bCs w:val="0"/>
          <w:color w:val="0000FF"/>
          <w:sz w:val="28"/>
          <w:szCs w:val="28"/>
          <w:lang w:val="ca"/>
        </w:rPr>
        <w:t xml:space="preserve">de </w:t>
      </w:r>
      <w:r>
        <w:rPr>
          <w:rFonts w:hint="default" w:ascii="Century Gothic" w:hAnsi="Century Gothic" w:eastAsia="Century Gothic" w:cs="Century Gothic"/>
          <w:b/>
          <w:bCs w:val="0"/>
          <w:color w:val="0000FF"/>
          <w:sz w:val="28"/>
          <w:szCs w:val="28"/>
          <w:lang w:val="es-ES"/>
        </w:rPr>
        <w:t>Juny</w:t>
      </w:r>
      <w:r>
        <w:rPr>
          <w:rFonts w:hint="default" w:ascii="Century Gothic" w:hAnsi="Century Gothic" w:eastAsia="Century Gothic" w:cs="Century Gothic"/>
          <w:b/>
          <w:bCs w:val="0"/>
          <w:color w:val="0000FF"/>
          <w:sz w:val="28"/>
          <w:szCs w:val="28"/>
          <w:lang w:val="ca"/>
        </w:rPr>
        <w:t xml:space="preserve"> 2021</w:t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ca"/>
        </w:rPr>
        <w:t>Hola famílies</w:t>
      </w: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>.</w:t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>Aquest dies hem estat parlant de l’excursió de la granja.</w:t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>El nostre sorral s’ha transformat en una granja improvisada amb tots de ninos que també</w:t>
      </w:r>
      <w:bookmarkStart w:id="0" w:name="_GoBack"/>
      <w:bookmarkEnd w:id="0"/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 xml:space="preserve"> podrem veure a l’excursió: Cavalls, vaques, paons, cabretes..... .</w:t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>Estem tots molt emocionats ja tenim ganes que arribi el dia 15.</w:t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>Aquests dies us hem enviat una circular em tot el que cal dur a l’excursió, horari de sortida, d’arribada i també l’autorització que heu de tornar signada.</w:t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3756025</wp:posOffset>
            </wp:positionH>
            <wp:positionV relativeFrom="paragraph">
              <wp:posOffset>553720</wp:posOffset>
            </wp:positionV>
            <wp:extent cx="1941830" cy="1899285"/>
            <wp:effectExtent l="0" t="0" r="1270" b="5715"/>
            <wp:wrapThrough wrapText="bothSides">
              <wp:wrapPolygon>
                <wp:start x="0" y="0"/>
                <wp:lineTo x="0" y="21448"/>
                <wp:lineTo x="21402" y="21448"/>
                <wp:lineTo x="21402" y="0"/>
                <wp:lineTo x="0" y="0"/>
              </wp:wrapPolygon>
            </wp:wrapThrough>
            <wp:docPr id="1" name="Imagen 1" descr="20210602_100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20210602_10073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>L’espai de ciència, exactament els cucs de seda hem pogut veure que ja estan fent el capoll. Encara queden uns quants cucs per fer-se la seva caseta i veiem que ja no es mouen gaire. Deu ser que s’estant preparant per fer la seva caseta??</w:t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</w:p>
    <w:sectPr>
      <w:pgSz w:w="16838" w:h="11906" w:orient="landscape"/>
      <w:pgMar w:top="1701" w:right="1417" w:bottom="170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useAltKinsokuLineBreakRules/>
    <w:compatSetting w:name="compatibilityMode" w:uri="http://schemas.microsoft.com/office/word" w:val="12"/>
  </w:compat>
  <w:rsids>
    <w:rsidRoot w:val="007B485F"/>
    <w:rsid w:val="0019281D"/>
    <w:rsid w:val="00254A24"/>
    <w:rsid w:val="00284890"/>
    <w:rsid w:val="002942E3"/>
    <w:rsid w:val="002B41BD"/>
    <w:rsid w:val="00303E15"/>
    <w:rsid w:val="00360AFE"/>
    <w:rsid w:val="003F47F2"/>
    <w:rsid w:val="00456B5E"/>
    <w:rsid w:val="004C59E1"/>
    <w:rsid w:val="004D1A1E"/>
    <w:rsid w:val="00594566"/>
    <w:rsid w:val="005C50D8"/>
    <w:rsid w:val="00700015"/>
    <w:rsid w:val="00720726"/>
    <w:rsid w:val="007A0021"/>
    <w:rsid w:val="007B1761"/>
    <w:rsid w:val="007B485F"/>
    <w:rsid w:val="007C2914"/>
    <w:rsid w:val="00806881"/>
    <w:rsid w:val="00852EA5"/>
    <w:rsid w:val="00892B12"/>
    <w:rsid w:val="008C2102"/>
    <w:rsid w:val="009A70FE"/>
    <w:rsid w:val="00A22AAA"/>
    <w:rsid w:val="00AD1B79"/>
    <w:rsid w:val="00BD2BAB"/>
    <w:rsid w:val="00C1043D"/>
    <w:rsid w:val="00C65DAC"/>
    <w:rsid w:val="00CF727C"/>
    <w:rsid w:val="00D57409"/>
    <w:rsid w:val="00D61BBB"/>
    <w:rsid w:val="00E62BB1"/>
    <w:rsid w:val="00E87BBE"/>
    <w:rsid w:val="1EF761B0"/>
    <w:rsid w:val="1F2B0D42"/>
    <w:rsid w:val="305F710F"/>
    <w:rsid w:val="41676C2B"/>
    <w:rsid w:val="4D8A0B47"/>
    <w:rsid w:val="534355CD"/>
    <w:rsid w:val="55E15ACF"/>
    <w:rsid w:val="59D32365"/>
    <w:rsid w:val="69A5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ca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 w:val="0"/>
      <w:suppressLineNumbers w:val="0"/>
      <w:suppressAutoHyphens/>
      <w:autoSpaceDE/>
      <w:autoSpaceDN w:val="0"/>
      <w:spacing w:before="0" w:beforeAutospacing="0" w:after="200" w:afterAutospacing="0" w:line="276" w:lineRule="auto"/>
      <w:ind w:left="0" w:right="0"/>
    </w:pPr>
    <w:rPr>
      <w:rFonts w:hint="default" w:ascii="Calibri" w:hAnsi="Calibri" w:cs="Calibri"/>
      <w:kern w:val="2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Texto de globo Car"/>
    <w:basedOn w:val="2"/>
    <w:link w:val="4"/>
    <w:semiHidden/>
    <w:qFormat/>
    <w:uiPriority w:val="99"/>
    <w:rPr>
      <w:rFonts w:ascii="Tahoma" w:hAnsi="Tahoma" w:cs="Tahoma"/>
      <w:sz w:val="16"/>
      <w:szCs w:val="16"/>
      <w:lang w:val="ca-ES"/>
    </w:rPr>
  </w:style>
  <w:style w:type="paragraph" w:customStyle="1" w:styleId="6">
    <w:name w:val="Standard"/>
    <w:qFormat/>
    <w:uiPriority w:val="0"/>
    <w:pPr>
      <w:keepNext w:val="0"/>
      <w:keepLines w:val="0"/>
      <w:widowControl/>
      <w:suppressLineNumbers w:val="0"/>
      <w:suppressAutoHyphens/>
      <w:autoSpaceDE/>
      <w:autoSpaceDN w:val="0"/>
      <w:spacing w:before="0" w:beforeAutospacing="0" w:after="200" w:afterAutospacing="0" w:line="276" w:lineRule="auto"/>
      <w:ind w:left="0" w:right="0"/>
      <w:jc w:val="left"/>
    </w:pPr>
    <w:rPr>
      <w:rFonts w:hint="default" w:ascii="Calibri" w:hAnsi="Calibri" w:eastAsia="SimSun" w:cs="Calibri"/>
      <w:kern w:val="2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E.B.Sol solet</Company>
  <Pages>2</Pages>
  <Words>156</Words>
  <Characters>861</Characters>
  <Lines>7</Lines>
  <Paragraphs>2</Paragraphs>
  <TotalTime>5</TotalTime>
  <ScaleCrop>false</ScaleCrop>
  <LinksUpToDate>false</LinksUpToDate>
  <CharactersWithSpaces>1015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2021-01-11T13:46:00Z</dcterms:created>
  <dc:creator>mercecampsvidal</dc:creator>
  <cp:lastModifiedBy>Lluna</cp:lastModifiedBy>
  <dcterms:modified xsi:type="dcterms:W3CDTF">2021-06-10T07:45:27Z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3082-11.2.0.10152</vt:lpwstr>
  </property>
</Properties>
</file>