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635" w:rsidRDefault="00AD3635" w:rsidP="00AD3635"/>
    <w:p w:rsidR="006432A1" w:rsidRDefault="00415F85" w:rsidP="00415F85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 w:rsidRPr="00415F85">
        <w:rPr>
          <w:rFonts w:ascii="Century Gothic" w:hAnsi="Century Gothic"/>
          <w:b/>
          <w:sz w:val="24"/>
          <w:szCs w:val="24"/>
        </w:rPr>
        <w:t>SETMANA DEL 3 AL 7 DE MAIG</w:t>
      </w:r>
    </w:p>
    <w:p w:rsidR="00415F85" w:rsidRPr="00415F85" w:rsidRDefault="00415F85" w:rsidP="00415F85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ca-ES"/>
        </w:rPr>
        <w:drawing>
          <wp:anchor distT="0" distB="0" distL="114300" distR="114300" simplePos="0" relativeHeight="251658240" behindDoc="0" locked="0" layoutInCell="1" allowOverlap="1" wp14:anchorId="20DA8207" wp14:editId="79BB0388">
            <wp:simplePos x="0" y="0"/>
            <wp:positionH relativeFrom="margin">
              <wp:posOffset>-121285</wp:posOffset>
            </wp:positionH>
            <wp:positionV relativeFrom="paragraph">
              <wp:posOffset>243840</wp:posOffset>
            </wp:positionV>
            <wp:extent cx="3367405" cy="3367405"/>
            <wp:effectExtent l="0" t="0" r="4445" b="444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Grid_162015120917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405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t>Hola famílies! Aquí us passem el resum setmanal de les nostres obres artístiques.</w:t>
      </w:r>
    </w:p>
    <w:p w:rsidR="00415F85" w:rsidRDefault="00415F85" w:rsidP="00415F85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415F85">
        <w:rPr>
          <w:rFonts w:ascii="Century Gothic" w:hAnsi="Century Gothic"/>
          <w:b/>
          <w:sz w:val="24"/>
          <w:szCs w:val="24"/>
        </w:rPr>
        <w:t>DILLUNS</w:t>
      </w:r>
      <w:r>
        <w:rPr>
          <w:rFonts w:ascii="Century Gothic" w:hAnsi="Century Gothic"/>
          <w:b/>
          <w:sz w:val="24"/>
          <w:szCs w:val="24"/>
        </w:rPr>
        <w:t xml:space="preserve"> DIA DE FANG</w:t>
      </w:r>
      <w:r w:rsidRPr="00415F85">
        <w:rPr>
          <w:rFonts w:ascii="Century Gothic" w:hAnsi="Century Gothic"/>
          <w:b/>
          <w:sz w:val="24"/>
          <w:szCs w:val="24"/>
        </w:rPr>
        <w:t>: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Avui hem tingut l’oportunitat de poder experimentar amb el fang amb diferents parts del cos.</w:t>
      </w:r>
    </w:p>
    <w:p w:rsidR="00415F85" w:rsidRPr="00415F85" w:rsidRDefault="00415F85" w:rsidP="00415F85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Hem intentat manipular-lo tal i com ho feia l’autor mallorquí </w:t>
      </w:r>
      <w:r w:rsidR="00450B61">
        <w:rPr>
          <w:rFonts w:ascii="Century Gothic" w:hAnsi="Century Gothic"/>
          <w:sz w:val="24"/>
          <w:szCs w:val="24"/>
        </w:rPr>
        <w:t xml:space="preserve">Miquel Barceló </w:t>
      </w:r>
      <w:r>
        <w:rPr>
          <w:rFonts w:ascii="Century Gothic" w:hAnsi="Century Gothic"/>
          <w:sz w:val="24"/>
          <w:szCs w:val="24"/>
        </w:rPr>
        <w:t>en les seves performances, treballava el</w:t>
      </w:r>
      <w:r w:rsidR="00450B61">
        <w:rPr>
          <w:rFonts w:ascii="Century Gothic" w:hAnsi="Century Gothic"/>
          <w:sz w:val="24"/>
          <w:szCs w:val="24"/>
        </w:rPr>
        <w:t xml:space="preserve"> fang des del tacte a la cara, o a</w:t>
      </w:r>
      <w:r>
        <w:rPr>
          <w:rFonts w:ascii="Century Gothic" w:hAnsi="Century Gothic"/>
          <w:sz w:val="24"/>
          <w:szCs w:val="24"/>
        </w:rPr>
        <w:t xml:space="preserve"> la resta de parts del cos, i les seves eines eren els dits de les mans i els peus. Nosaltres sense dir res també hi ha qui ho ha viscut lliurament així.</w:t>
      </w:r>
    </w:p>
    <w:p w:rsidR="00415F85" w:rsidRDefault="00450B61" w:rsidP="00415F85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67456" behindDoc="0" locked="0" layoutInCell="1" allowOverlap="1" wp14:anchorId="2D0AD3B4" wp14:editId="136863E7">
            <wp:simplePos x="0" y="0"/>
            <wp:positionH relativeFrom="margin">
              <wp:align>right</wp:align>
            </wp:positionH>
            <wp:positionV relativeFrom="paragraph">
              <wp:posOffset>198120</wp:posOffset>
            </wp:positionV>
            <wp:extent cx="2360295" cy="1769745"/>
            <wp:effectExtent l="0" t="9525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505_1135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029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F85" w:rsidRPr="00415F85">
        <w:rPr>
          <w:rFonts w:ascii="Century Gothic" w:hAnsi="Century Gothic"/>
          <w:b/>
          <w:sz w:val="24"/>
          <w:szCs w:val="24"/>
        </w:rPr>
        <w:t>DIMARTS</w:t>
      </w:r>
      <w:r w:rsidR="00415F85">
        <w:rPr>
          <w:rFonts w:ascii="Century Gothic" w:hAnsi="Century Gothic"/>
          <w:b/>
          <w:sz w:val="24"/>
          <w:szCs w:val="24"/>
        </w:rPr>
        <w:t xml:space="preserve"> DIA DE MONDRIAN</w:t>
      </w:r>
      <w:r w:rsidR="00415F85" w:rsidRPr="00415F85">
        <w:rPr>
          <w:rFonts w:ascii="Century Gothic" w:hAnsi="Century Gothic"/>
          <w:b/>
          <w:sz w:val="24"/>
          <w:szCs w:val="24"/>
        </w:rPr>
        <w:t>:</w:t>
      </w:r>
      <w:r w:rsidR="00415F85">
        <w:rPr>
          <w:rFonts w:ascii="Century Gothic" w:hAnsi="Century Gothic"/>
          <w:b/>
          <w:sz w:val="24"/>
          <w:szCs w:val="24"/>
        </w:rPr>
        <w:t xml:space="preserve"> </w:t>
      </w:r>
      <w:r w:rsidR="00415F85">
        <w:rPr>
          <w:rFonts w:ascii="Century Gothic" w:hAnsi="Century Gothic"/>
          <w:sz w:val="24"/>
          <w:szCs w:val="24"/>
        </w:rPr>
        <w:t xml:space="preserve">Avui </w:t>
      </w:r>
      <w:r w:rsidR="00157936">
        <w:rPr>
          <w:rFonts w:ascii="Century Gothic" w:hAnsi="Century Gothic"/>
          <w:sz w:val="24"/>
          <w:szCs w:val="24"/>
        </w:rPr>
        <w:t xml:space="preserve">teníem una proposta nova </w:t>
      </w:r>
      <w:r w:rsidR="00E13E81">
        <w:rPr>
          <w:rFonts w:ascii="Century Gothic" w:hAnsi="Century Gothic"/>
          <w:sz w:val="24"/>
          <w:szCs w:val="24"/>
        </w:rPr>
        <w:t xml:space="preserve">de </w:t>
      </w:r>
      <w:proofErr w:type="spellStart"/>
      <w:r w:rsidR="00E13E81">
        <w:rPr>
          <w:rFonts w:ascii="Century Gothic" w:hAnsi="Century Gothic"/>
          <w:sz w:val="24"/>
          <w:szCs w:val="24"/>
        </w:rPr>
        <w:t>Mondrian</w:t>
      </w:r>
      <w:proofErr w:type="spellEnd"/>
      <w:r w:rsidR="00E13E81">
        <w:rPr>
          <w:rFonts w:ascii="Century Gothic" w:hAnsi="Century Gothic"/>
          <w:sz w:val="24"/>
          <w:szCs w:val="24"/>
        </w:rPr>
        <w:t>, amb unes fulles d’aquarel·la i unes quadricules els in</w:t>
      </w:r>
      <w:r>
        <w:rPr>
          <w:rFonts w:ascii="Century Gothic" w:hAnsi="Century Gothic"/>
          <w:sz w:val="24"/>
          <w:szCs w:val="24"/>
        </w:rPr>
        <w:t>fants han pintat,</w:t>
      </w:r>
      <w:r w:rsidR="00E13E81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cadascú </w:t>
      </w:r>
      <w:r w:rsidR="002F1468">
        <w:rPr>
          <w:rFonts w:ascii="Century Gothic" w:hAnsi="Century Gothic"/>
          <w:sz w:val="24"/>
          <w:szCs w:val="24"/>
        </w:rPr>
        <w:t>de manera individual</w:t>
      </w:r>
      <w:r>
        <w:rPr>
          <w:rFonts w:ascii="Century Gothic" w:hAnsi="Century Gothic"/>
          <w:sz w:val="24"/>
          <w:szCs w:val="24"/>
        </w:rPr>
        <w:t xml:space="preserve"> amb el seu temps i espai necessari</w:t>
      </w:r>
      <w:r w:rsidR="002F1468">
        <w:rPr>
          <w:rFonts w:ascii="Century Gothic" w:hAnsi="Century Gothic"/>
          <w:sz w:val="24"/>
          <w:szCs w:val="24"/>
        </w:rPr>
        <w:t xml:space="preserve">, </w:t>
      </w:r>
      <w:r w:rsidR="00E13E81">
        <w:rPr>
          <w:rFonts w:ascii="Century Gothic" w:hAnsi="Century Gothic"/>
          <w:sz w:val="24"/>
          <w:szCs w:val="24"/>
        </w:rPr>
        <w:t>quadres</w:t>
      </w:r>
      <w:r w:rsidR="002F1468">
        <w:rPr>
          <w:rFonts w:ascii="Century Gothic" w:hAnsi="Century Gothic"/>
          <w:sz w:val="24"/>
          <w:szCs w:val="24"/>
        </w:rPr>
        <w:t xml:space="preserve"> semblant</w:t>
      </w:r>
      <w:r>
        <w:rPr>
          <w:rFonts w:ascii="Century Gothic" w:hAnsi="Century Gothic"/>
          <w:sz w:val="24"/>
          <w:szCs w:val="24"/>
        </w:rPr>
        <w:t>s</w:t>
      </w:r>
      <w:r w:rsidR="002F1468">
        <w:rPr>
          <w:rFonts w:ascii="Century Gothic" w:hAnsi="Century Gothic"/>
          <w:sz w:val="24"/>
          <w:szCs w:val="24"/>
        </w:rPr>
        <w:t xml:space="preserve"> el</w:t>
      </w:r>
      <w:r w:rsidR="00E13E81">
        <w:rPr>
          <w:rFonts w:ascii="Century Gothic" w:hAnsi="Century Gothic"/>
          <w:sz w:val="24"/>
          <w:szCs w:val="24"/>
        </w:rPr>
        <w:t xml:space="preserve"> d</w:t>
      </w:r>
      <w:r w:rsidR="002F1468">
        <w:rPr>
          <w:rFonts w:ascii="Century Gothic" w:hAnsi="Century Gothic"/>
          <w:sz w:val="24"/>
          <w:szCs w:val="24"/>
        </w:rPr>
        <w:t>e l’</w:t>
      </w:r>
      <w:r w:rsidR="00E13E81">
        <w:rPr>
          <w:rFonts w:ascii="Century Gothic" w:hAnsi="Century Gothic"/>
          <w:sz w:val="24"/>
          <w:szCs w:val="24"/>
        </w:rPr>
        <w:t>autor. En cap moment s’ha dirigit ni pautat com havien de pintar, però cal dir que alguns quadres semblen autèntiques rèpliques. Aquests infants són uns artistes nats.</w:t>
      </w:r>
    </w:p>
    <w:p w:rsidR="00450B61" w:rsidRPr="00415F85" w:rsidRDefault="00450B61" w:rsidP="00415F85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415F85" w:rsidRPr="00B850C4" w:rsidRDefault="002F1468" w:rsidP="00415F85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ca-ES"/>
        </w:rPr>
        <w:lastRenderedPageBreak/>
        <w:drawing>
          <wp:anchor distT="0" distB="0" distL="114300" distR="114300" simplePos="0" relativeHeight="251662336" behindDoc="0" locked="0" layoutInCell="1" allowOverlap="1" wp14:anchorId="675C1AEE" wp14:editId="5381FA32">
            <wp:simplePos x="0" y="0"/>
            <wp:positionH relativeFrom="margin">
              <wp:align>right</wp:align>
            </wp:positionH>
            <wp:positionV relativeFrom="paragraph">
              <wp:posOffset>13598</wp:posOffset>
            </wp:positionV>
            <wp:extent cx="3221990" cy="2416175"/>
            <wp:effectExtent l="0" t="0" r="0" b="317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0507_1533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68480" behindDoc="0" locked="0" layoutInCell="1" allowOverlap="1" wp14:anchorId="0236DE70" wp14:editId="0E0012CE">
            <wp:simplePos x="0" y="0"/>
            <wp:positionH relativeFrom="column">
              <wp:posOffset>-285750</wp:posOffset>
            </wp:positionH>
            <wp:positionV relativeFrom="paragraph">
              <wp:posOffset>393065</wp:posOffset>
            </wp:positionV>
            <wp:extent cx="2643505" cy="1982470"/>
            <wp:effectExtent l="6668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506_1131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350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F85" w:rsidRPr="00415F85">
        <w:rPr>
          <w:rFonts w:ascii="Century Gothic" w:hAnsi="Century Gothic"/>
          <w:b/>
          <w:sz w:val="24"/>
          <w:szCs w:val="24"/>
        </w:rPr>
        <w:t>DIMECRES</w:t>
      </w:r>
      <w:r w:rsidR="00157936">
        <w:rPr>
          <w:rFonts w:ascii="Century Gothic" w:hAnsi="Century Gothic"/>
          <w:b/>
          <w:sz w:val="24"/>
          <w:szCs w:val="24"/>
        </w:rPr>
        <w:t xml:space="preserve"> YAYOI KUSAMA</w:t>
      </w:r>
      <w:r w:rsidR="00415F85" w:rsidRPr="00415F85">
        <w:rPr>
          <w:rFonts w:ascii="Century Gothic" w:hAnsi="Century Gothic"/>
          <w:b/>
          <w:sz w:val="24"/>
          <w:szCs w:val="24"/>
        </w:rPr>
        <w:t>:</w:t>
      </w:r>
      <w:r w:rsidR="00B850C4">
        <w:rPr>
          <w:rFonts w:ascii="Century Gothic" w:hAnsi="Century Gothic"/>
          <w:b/>
          <w:sz w:val="24"/>
          <w:szCs w:val="24"/>
        </w:rPr>
        <w:t xml:space="preserve"> </w:t>
      </w:r>
      <w:r w:rsidR="00B850C4">
        <w:rPr>
          <w:rFonts w:ascii="Century Gothic" w:hAnsi="Century Gothic"/>
          <w:sz w:val="24"/>
          <w:szCs w:val="24"/>
        </w:rPr>
        <w:t xml:space="preserve">La </w:t>
      </w:r>
      <w:proofErr w:type="spellStart"/>
      <w:r w:rsidR="00B850C4">
        <w:rPr>
          <w:rFonts w:ascii="Century Gothic" w:hAnsi="Century Gothic"/>
          <w:sz w:val="24"/>
          <w:szCs w:val="24"/>
        </w:rPr>
        <w:t>Co</w:t>
      </w:r>
      <w:r>
        <w:rPr>
          <w:rFonts w:ascii="Century Gothic" w:hAnsi="Century Gothic"/>
          <w:sz w:val="24"/>
          <w:szCs w:val="24"/>
        </w:rPr>
        <w:t>nstanza</w:t>
      </w:r>
      <w:proofErr w:type="spellEnd"/>
      <w:r w:rsidR="00B850C4">
        <w:rPr>
          <w:rFonts w:ascii="Century Gothic" w:hAnsi="Century Gothic"/>
          <w:sz w:val="24"/>
          <w:szCs w:val="24"/>
        </w:rPr>
        <w:t xml:space="preserve"> </w:t>
      </w:r>
      <w:r w:rsidR="00E13E81">
        <w:rPr>
          <w:rFonts w:ascii="Century Gothic" w:hAnsi="Century Gothic"/>
          <w:sz w:val="24"/>
          <w:szCs w:val="24"/>
        </w:rPr>
        <w:t xml:space="preserve">l’altre dia ens va portar un conte de la vida de la </w:t>
      </w:r>
      <w:proofErr w:type="spellStart"/>
      <w:r w:rsidR="00E13E81">
        <w:rPr>
          <w:rFonts w:ascii="Century Gothic" w:hAnsi="Century Gothic"/>
          <w:sz w:val="24"/>
          <w:szCs w:val="24"/>
        </w:rPr>
        <w:t>Yayoi</w:t>
      </w:r>
      <w:proofErr w:type="spellEnd"/>
      <w:r w:rsidR="00E13E81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E13E81">
        <w:rPr>
          <w:rFonts w:ascii="Century Gothic" w:hAnsi="Century Gothic"/>
          <w:sz w:val="24"/>
          <w:szCs w:val="24"/>
        </w:rPr>
        <w:t>Kusama</w:t>
      </w:r>
      <w:proofErr w:type="spellEnd"/>
      <w:r w:rsidR="00E13E81">
        <w:rPr>
          <w:rFonts w:ascii="Century Gothic" w:hAnsi="Century Gothic"/>
          <w:sz w:val="24"/>
          <w:szCs w:val="24"/>
        </w:rPr>
        <w:t xml:space="preserve"> i ens va encantar, de tan en tan l’expliquem i ara ja entenem més profundament perquè u</w:t>
      </w:r>
      <w:r w:rsidR="00A0126E">
        <w:rPr>
          <w:rFonts w:ascii="Century Gothic" w:hAnsi="Century Gothic"/>
          <w:sz w:val="24"/>
          <w:szCs w:val="24"/>
        </w:rPr>
        <w:t xml:space="preserve">tilitza tan el punt, cada cercle representa la vida, el sol, la lluna i les </w:t>
      </w:r>
      <w:r w:rsidR="00BC7623">
        <w:rPr>
          <w:rFonts w:ascii="Century Gothic" w:hAnsi="Century Gothic"/>
          <w:sz w:val="24"/>
          <w:szCs w:val="24"/>
        </w:rPr>
        <w:t>es</w:t>
      </w:r>
      <w:r w:rsidR="00A0126E">
        <w:rPr>
          <w:rFonts w:ascii="Century Gothic" w:hAnsi="Century Gothic"/>
          <w:sz w:val="24"/>
          <w:szCs w:val="24"/>
        </w:rPr>
        <w:t>trelles que formen un llarg camí cap a</w:t>
      </w:r>
      <w:r w:rsidR="00E13E81">
        <w:rPr>
          <w:rFonts w:ascii="Century Gothic" w:hAnsi="Century Gothic"/>
          <w:sz w:val="24"/>
          <w:szCs w:val="24"/>
        </w:rPr>
        <w:t xml:space="preserve"> l’infinit que és el qu</w:t>
      </w:r>
      <w:r w:rsidR="00BC7623">
        <w:rPr>
          <w:rFonts w:ascii="Century Gothic" w:hAnsi="Century Gothic"/>
          <w:sz w:val="24"/>
          <w:szCs w:val="24"/>
        </w:rPr>
        <w:t>e ella veia des dels terrats dels grans gratacels de Nova York.</w:t>
      </w:r>
      <w:r w:rsidR="00E13E81">
        <w:rPr>
          <w:rFonts w:ascii="Century Gothic" w:hAnsi="Century Gothic"/>
          <w:sz w:val="24"/>
          <w:szCs w:val="24"/>
        </w:rPr>
        <w:t xml:space="preserve"> </w:t>
      </w:r>
      <w:r w:rsidR="00392B05">
        <w:rPr>
          <w:rFonts w:ascii="Century Gothic" w:hAnsi="Century Gothic"/>
          <w:sz w:val="24"/>
          <w:szCs w:val="24"/>
        </w:rPr>
        <w:t xml:space="preserve">Després de mirar el conte hem acabat la nostre </w:t>
      </w:r>
      <w:r>
        <w:rPr>
          <w:rFonts w:ascii="Century Gothic" w:hAnsi="Century Gothic"/>
          <w:sz w:val="24"/>
          <w:szCs w:val="24"/>
        </w:rPr>
        <w:t>instal·lació artística</w:t>
      </w:r>
      <w:r w:rsidR="00392B05">
        <w:rPr>
          <w:rFonts w:ascii="Century Gothic" w:hAnsi="Century Gothic"/>
          <w:sz w:val="24"/>
          <w:szCs w:val="24"/>
        </w:rPr>
        <w:t xml:space="preserve"> enganxant gomets molt grans de color vermell, ha quedat preciosa i quan i som a dins la sensació és de pau i harmonia.</w:t>
      </w:r>
      <w:r>
        <w:rPr>
          <w:rFonts w:ascii="Century Gothic" w:hAnsi="Century Gothic"/>
          <w:sz w:val="24"/>
          <w:szCs w:val="24"/>
        </w:rPr>
        <w:t xml:space="preserve"> Tot i que hi ha infants que es van plantejar que faltaven ara gomets de color blanc? En trobarem? Es veuran? És tot una incògnita que hem de resoldre...</w:t>
      </w:r>
    </w:p>
    <w:p w:rsidR="00415F85" w:rsidRDefault="00532C44" w:rsidP="00415F85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60288" behindDoc="0" locked="0" layoutInCell="1" allowOverlap="1" wp14:anchorId="40034077" wp14:editId="57CCF97C">
            <wp:simplePos x="0" y="0"/>
            <wp:positionH relativeFrom="margin">
              <wp:posOffset>67620</wp:posOffset>
            </wp:positionH>
            <wp:positionV relativeFrom="paragraph">
              <wp:posOffset>15477</wp:posOffset>
            </wp:positionV>
            <wp:extent cx="2329180" cy="1746885"/>
            <wp:effectExtent l="0" t="0" r="0" b="571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10505-WA0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F85" w:rsidRPr="00415F85">
        <w:rPr>
          <w:rFonts w:ascii="Century Gothic" w:hAnsi="Century Gothic"/>
          <w:b/>
          <w:sz w:val="24"/>
          <w:szCs w:val="24"/>
        </w:rPr>
        <w:t>DIJOUS</w:t>
      </w:r>
      <w:r w:rsidR="00157936">
        <w:rPr>
          <w:rFonts w:ascii="Century Gothic" w:hAnsi="Century Gothic"/>
          <w:b/>
          <w:sz w:val="24"/>
          <w:szCs w:val="24"/>
        </w:rPr>
        <w:t xml:space="preserve"> CONTE VIATGER</w:t>
      </w:r>
      <w:r w:rsidR="00415F85" w:rsidRPr="00415F85">
        <w:rPr>
          <w:rFonts w:ascii="Century Gothic" w:hAnsi="Century Gothic"/>
          <w:b/>
          <w:sz w:val="24"/>
          <w:szCs w:val="24"/>
        </w:rPr>
        <w:t>:</w:t>
      </w:r>
      <w:r w:rsidR="00E13E81">
        <w:rPr>
          <w:rFonts w:ascii="Century Gothic" w:hAnsi="Century Gothic"/>
          <w:b/>
          <w:sz w:val="24"/>
          <w:szCs w:val="24"/>
        </w:rPr>
        <w:t xml:space="preserve"> </w:t>
      </w:r>
      <w:r w:rsidR="00E13E81">
        <w:rPr>
          <w:rFonts w:ascii="Century Gothic" w:hAnsi="Century Gothic"/>
          <w:sz w:val="24"/>
          <w:szCs w:val="24"/>
        </w:rPr>
        <w:t xml:space="preserve">Avui el Sam ens ha portat el </w:t>
      </w:r>
      <w:proofErr w:type="spellStart"/>
      <w:r w:rsidR="00E13E81">
        <w:rPr>
          <w:rFonts w:ascii="Century Gothic" w:hAnsi="Century Gothic"/>
          <w:sz w:val="24"/>
          <w:szCs w:val="24"/>
        </w:rPr>
        <w:t>peix,peixet</w:t>
      </w:r>
      <w:proofErr w:type="spellEnd"/>
      <w:r w:rsidR="00E13E81">
        <w:rPr>
          <w:rFonts w:ascii="Century Gothic" w:hAnsi="Century Gothic"/>
          <w:sz w:val="24"/>
          <w:szCs w:val="24"/>
        </w:rPr>
        <w:t xml:space="preserve"> i el conte viatger, ens ha explicat el conte de la caputxeta vermella i ens ha agradat moltíssim, perquè </w:t>
      </w:r>
      <w:r w:rsidR="00BC7623">
        <w:rPr>
          <w:rFonts w:ascii="Century Gothic" w:hAnsi="Century Gothic"/>
          <w:sz w:val="24"/>
          <w:szCs w:val="24"/>
        </w:rPr>
        <w:t>últimament ens encanta transformar-nos ens dracs, cavallers St. Jordi amb llança o llops ferotges.</w:t>
      </w:r>
      <w:r w:rsidR="00E13E81">
        <w:rPr>
          <w:rFonts w:ascii="Century Gothic" w:hAnsi="Century Gothic"/>
          <w:sz w:val="24"/>
          <w:szCs w:val="24"/>
        </w:rPr>
        <w:t xml:space="preserve"> </w:t>
      </w:r>
    </w:p>
    <w:p w:rsidR="002F1468" w:rsidRPr="00E13E81" w:rsidRDefault="00532C44" w:rsidP="00415F85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ca-ES"/>
        </w:rPr>
        <w:lastRenderedPageBreak/>
        <w:drawing>
          <wp:anchor distT="0" distB="0" distL="114300" distR="114300" simplePos="0" relativeHeight="251663360" behindDoc="0" locked="0" layoutInCell="1" allowOverlap="1" wp14:anchorId="19622527" wp14:editId="65380170">
            <wp:simplePos x="0" y="0"/>
            <wp:positionH relativeFrom="margin">
              <wp:align>left</wp:align>
            </wp:positionH>
            <wp:positionV relativeFrom="paragraph">
              <wp:posOffset>370840</wp:posOffset>
            </wp:positionV>
            <wp:extent cx="2967355" cy="2225675"/>
            <wp:effectExtent l="889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507_0942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735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468">
        <w:rPr>
          <w:rFonts w:ascii="Century Gothic" w:hAnsi="Century Gothic"/>
          <w:sz w:val="24"/>
          <w:szCs w:val="24"/>
        </w:rPr>
        <w:t xml:space="preserve">També vàrem aprofitar que feia un Sol primaveral per poder gaudir del joc al nostre terrat, aquí teniu una imatge de </w:t>
      </w:r>
      <w:proofErr w:type="spellStart"/>
      <w:r w:rsidR="002F1468">
        <w:rPr>
          <w:rFonts w:ascii="Century Gothic" w:hAnsi="Century Gothic"/>
          <w:sz w:val="24"/>
          <w:szCs w:val="24"/>
        </w:rPr>
        <w:t>l’Ane</w:t>
      </w:r>
      <w:proofErr w:type="spellEnd"/>
      <w:r w:rsidR="002F1468">
        <w:rPr>
          <w:rFonts w:ascii="Century Gothic" w:hAnsi="Century Gothic"/>
          <w:sz w:val="24"/>
          <w:szCs w:val="24"/>
        </w:rPr>
        <w:t xml:space="preserve">, la Coco i la Lea esperant un camió de galetes, estaven tan posades en el seu joc i les seves històries que </w:t>
      </w:r>
      <w:r>
        <w:rPr>
          <w:rFonts w:ascii="Century Gothic" w:hAnsi="Century Gothic"/>
          <w:sz w:val="24"/>
          <w:szCs w:val="24"/>
        </w:rPr>
        <w:t>tan els i era el que passes al seu voltant.</w:t>
      </w:r>
    </w:p>
    <w:p w:rsidR="00415F85" w:rsidRDefault="00415F85" w:rsidP="00415F85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415F85">
        <w:rPr>
          <w:rFonts w:ascii="Century Gothic" w:hAnsi="Century Gothic"/>
          <w:b/>
          <w:sz w:val="24"/>
          <w:szCs w:val="24"/>
        </w:rPr>
        <w:t>DIVENDRES</w:t>
      </w:r>
      <w:r w:rsidR="00157936">
        <w:rPr>
          <w:rFonts w:ascii="Century Gothic" w:hAnsi="Century Gothic"/>
          <w:b/>
          <w:sz w:val="24"/>
          <w:szCs w:val="24"/>
        </w:rPr>
        <w:t xml:space="preserve"> DIA AL JARDÍ</w:t>
      </w:r>
      <w:r w:rsidRPr="00415F85">
        <w:rPr>
          <w:rFonts w:ascii="Century Gothic" w:hAnsi="Century Gothic"/>
          <w:b/>
          <w:sz w:val="24"/>
          <w:szCs w:val="24"/>
        </w:rPr>
        <w:t>:</w:t>
      </w:r>
      <w:r w:rsidR="00BC7623">
        <w:rPr>
          <w:rFonts w:ascii="Century Gothic" w:hAnsi="Century Gothic"/>
          <w:b/>
          <w:sz w:val="24"/>
          <w:szCs w:val="24"/>
        </w:rPr>
        <w:t xml:space="preserve"> </w:t>
      </w:r>
      <w:r w:rsidR="00BC7623">
        <w:rPr>
          <w:rFonts w:ascii="Century Gothic" w:hAnsi="Century Gothic"/>
          <w:sz w:val="24"/>
          <w:szCs w:val="24"/>
        </w:rPr>
        <w:t>Avui divendres ha estat un dia especial, hem començat al revés</w:t>
      </w:r>
      <w:r w:rsidR="00532C44">
        <w:rPr>
          <w:rFonts w:ascii="Century Gothic" w:hAnsi="Century Gothic"/>
          <w:sz w:val="24"/>
          <w:szCs w:val="24"/>
        </w:rPr>
        <w:t>,</w:t>
      </w:r>
      <w:r w:rsidR="00392B05">
        <w:rPr>
          <w:rFonts w:ascii="Century Gothic" w:hAnsi="Century Gothic"/>
          <w:sz w:val="24"/>
          <w:szCs w:val="24"/>
        </w:rPr>
        <w:t xml:space="preserve"> </w:t>
      </w:r>
      <w:r w:rsidR="00532C44">
        <w:rPr>
          <w:rFonts w:ascii="Century Gothic" w:hAnsi="Century Gothic"/>
          <w:sz w:val="24"/>
          <w:szCs w:val="24"/>
        </w:rPr>
        <w:t xml:space="preserve">a primera hora hem pogut gaudir del </w:t>
      </w:r>
      <w:r w:rsidR="00392B05">
        <w:rPr>
          <w:rFonts w:ascii="Century Gothic" w:hAnsi="Century Gothic"/>
          <w:sz w:val="24"/>
          <w:szCs w:val="24"/>
        </w:rPr>
        <w:t>joc lliure per la nostra estança</w:t>
      </w:r>
      <w:r w:rsidR="00450B61">
        <w:rPr>
          <w:rFonts w:ascii="Century Gothic" w:hAnsi="Century Gothic"/>
          <w:sz w:val="24"/>
          <w:szCs w:val="24"/>
        </w:rPr>
        <w:t>, ens ha agradat veure i compartir moments familiars que no fossin al jardí,</w:t>
      </w:r>
      <w:r w:rsidR="00392B05">
        <w:rPr>
          <w:rFonts w:ascii="Century Gothic" w:hAnsi="Century Gothic"/>
          <w:sz w:val="24"/>
          <w:szCs w:val="24"/>
        </w:rPr>
        <w:t xml:space="preserve"> després </w:t>
      </w:r>
      <w:r w:rsidR="00450B61">
        <w:rPr>
          <w:rFonts w:ascii="Century Gothic" w:hAnsi="Century Gothic"/>
          <w:sz w:val="24"/>
          <w:szCs w:val="24"/>
        </w:rPr>
        <w:t xml:space="preserve">però </w:t>
      </w:r>
      <w:r w:rsidR="00392B05">
        <w:rPr>
          <w:rFonts w:ascii="Century Gothic" w:hAnsi="Century Gothic"/>
          <w:sz w:val="24"/>
          <w:szCs w:val="24"/>
        </w:rPr>
        <w:t xml:space="preserve">hem sortit al jardí </w:t>
      </w:r>
      <w:r w:rsidR="00532C44">
        <w:rPr>
          <w:rFonts w:ascii="Century Gothic" w:hAnsi="Century Gothic"/>
          <w:sz w:val="24"/>
          <w:szCs w:val="24"/>
        </w:rPr>
        <w:t xml:space="preserve"> tota la resta del matí </w:t>
      </w:r>
      <w:r w:rsidR="00392B05">
        <w:rPr>
          <w:rFonts w:ascii="Century Gothic" w:hAnsi="Century Gothic"/>
          <w:sz w:val="24"/>
          <w:szCs w:val="24"/>
        </w:rPr>
        <w:t xml:space="preserve">aprofitant el </w:t>
      </w:r>
      <w:r w:rsidR="00532C44">
        <w:rPr>
          <w:rFonts w:ascii="Century Gothic" w:hAnsi="Century Gothic"/>
          <w:sz w:val="24"/>
          <w:szCs w:val="24"/>
        </w:rPr>
        <w:t xml:space="preserve">bon dia </w:t>
      </w:r>
      <w:r w:rsidR="00392B05">
        <w:rPr>
          <w:rFonts w:ascii="Century Gothic" w:hAnsi="Century Gothic"/>
          <w:sz w:val="24"/>
          <w:szCs w:val="24"/>
        </w:rPr>
        <w:t xml:space="preserve">i així poder </w:t>
      </w:r>
      <w:r w:rsidR="002F1468">
        <w:rPr>
          <w:rFonts w:ascii="Century Gothic" w:hAnsi="Century Gothic"/>
          <w:sz w:val="24"/>
          <w:szCs w:val="24"/>
        </w:rPr>
        <w:t>jugar al sorral amb un rajolí</w:t>
      </w:r>
      <w:r w:rsidR="00392B05">
        <w:rPr>
          <w:rFonts w:ascii="Century Gothic" w:hAnsi="Century Gothic"/>
          <w:sz w:val="24"/>
          <w:szCs w:val="24"/>
        </w:rPr>
        <w:t xml:space="preserve"> d’aigua.</w:t>
      </w:r>
    </w:p>
    <w:p w:rsidR="00532C44" w:rsidRPr="00BC7623" w:rsidRDefault="00532C44" w:rsidP="00415F85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59264" behindDoc="0" locked="0" layoutInCell="1" allowOverlap="1" wp14:anchorId="5DBCD9D3" wp14:editId="30FD6E50">
            <wp:simplePos x="0" y="0"/>
            <wp:positionH relativeFrom="margin">
              <wp:posOffset>7435923</wp:posOffset>
            </wp:positionH>
            <wp:positionV relativeFrom="paragraph">
              <wp:posOffset>1177541</wp:posOffset>
            </wp:positionV>
            <wp:extent cx="1509395" cy="2012315"/>
            <wp:effectExtent l="0" t="0" r="0" b="698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10507-WA0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t>En el jardí cada cop més sorgeixen jocs espontanis de gran creativitat, només cal deixar-los fer i acompanyar-los des d’una mirada atenta. També ens hem adonat que el nostre nesprer està molt carregat de nespres que ja tenen el color exacte per començar a fer collita, així que de cara la setmana vinent la fruita la tenim assegurada.</w:t>
      </w:r>
    </w:p>
    <w:p w:rsidR="00AD3635" w:rsidRDefault="00532C44"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65408" behindDoc="0" locked="0" layoutInCell="1" allowOverlap="1" wp14:anchorId="5E7FE84B" wp14:editId="6BFF6F31">
            <wp:simplePos x="0" y="0"/>
            <wp:positionH relativeFrom="margin">
              <wp:posOffset>4841358</wp:posOffset>
            </wp:positionH>
            <wp:positionV relativeFrom="paragraph">
              <wp:posOffset>167640</wp:posOffset>
            </wp:positionV>
            <wp:extent cx="2083435" cy="15621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506_0951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64384" behindDoc="0" locked="0" layoutInCell="1" allowOverlap="1" wp14:anchorId="436C13C5" wp14:editId="243F558B">
            <wp:simplePos x="0" y="0"/>
            <wp:positionH relativeFrom="margin">
              <wp:posOffset>2438769</wp:posOffset>
            </wp:positionH>
            <wp:positionV relativeFrom="paragraph">
              <wp:posOffset>167640</wp:posOffset>
            </wp:positionV>
            <wp:extent cx="2153920" cy="1616075"/>
            <wp:effectExtent l="0" t="0" r="0" b="317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507_0928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66432" behindDoc="0" locked="0" layoutInCell="1" allowOverlap="1" wp14:anchorId="2CC17B55" wp14:editId="15A52A72">
            <wp:simplePos x="0" y="0"/>
            <wp:positionH relativeFrom="margin">
              <wp:align>left</wp:align>
            </wp:positionH>
            <wp:positionV relativeFrom="paragraph">
              <wp:posOffset>210185</wp:posOffset>
            </wp:positionV>
            <wp:extent cx="2147570" cy="1610995"/>
            <wp:effectExtent l="0" t="0" r="5080" b="825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506_0959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3635" w:rsidRDefault="00AD3635"/>
    <w:p w:rsidR="00AD3635" w:rsidRDefault="00AD3635">
      <w:bookmarkStart w:id="0" w:name="_GoBack"/>
      <w:bookmarkEnd w:id="0"/>
    </w:p>
    <w:p w:rsidR="00AD3635" w:rsidRPr="00AD3635" w:rsidRDefault="00AD3635">
      <w:pPr>
        <w:rPr>
          <w:sz w:val="48"/>
          <w:szCs w:val="48"/>
        </w:rPr>
      </w:pPr>
    </w:p>
    <w:sectPr w:rsidR="00AD3635" w:rsidRPr="00AD3635" w:rsidSect="00415F8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C35"/>
    <w:rsid w:val="00152522"/>
    <w:rsid w:val="00157936"/>
    <w:rsid w:val="002F1468"/>
    <w:rsid w:val="002F480A"/>
    <w:rsid w:val="00392B05"/>
    <w:rsid w:val="00415F85"/>
    <w:rsid w:val="00450B61"/>
    <w:rsid w:val="00532C44"/>
    <w:rsid w:val="006432A1"/>
    <w:rsid w:val="0067729C"/>
    <w:rsid w:val="00857C35"/>
    <w:rsid w:val="00956CF6"/>
    <w:rsid w:val="00A0126E"/>
    <w:rsid w:val="00AD3635"/>
    <w:rsid w:val="00B850C4"/>
    <w:rsid w:val="00BC7623"/>
    <w:rsid w:val="00E1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FA842"/>
  <w15:chartTrackingRefBased/>
  <w15:docId w15:val="{5250E00C-B02A-4AEF-9B6D-63538F77F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6C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C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sanches ruiz</dc:creator>
  <cp:keywords/>
  <dc:description/>
  <cp:lastModifiedBy>Anna sanches ruiz</cp:lastModifiedBy>
  <cp:revision>2</cp:revision>
  <cp:lastPrinted>2021-01-26T17:57:00Z</cp:lastPrinted>
  <dcterms:created xsi:type="dcterms:W3CDTF">2021-05-09T20:15:00Z</dcterms:created>
  <dcterms:modified xsi:type="dcterms:W3CDTF">2021-05-09T20:15:00Z</dcterms:modified>
</cp:coreProperties>
</file>