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73287F" w:rsidRDefault="0073287F" w:rsidP="0073287F">
      <w:pPr>
        <w:spacing w:line="360" w:lineRule="auto"/>
        <w:jc w:val="both"/>
        <w:rPr>
          <w:rFonts w:ascii="Century Gothic" w:hAnsi="Century Gothic"/>
          <w:b/>
          <w:color w:val="FFC000" w:themeColor="accent4"/>
          <w:sz w:val="24"/>
          <w:szCs w:val="24"/>
        </w:rPr>
      </w:pPr>
      <w:r w:rsidRPr="0073287F">
        <w:rPr>
          <w:rFonts w:ascii="Century Gothic" w:hAnsi="Century Gothic"/>
          <w:b/>
          <w:color w:val="FFC000" w:themeColor="accent4"/>
          <w:sz w:val="24"/>
          <w:szCs w:val="24"/>
        </w:rPr>
        <w:t>Dijous 26 de novembre de 2020</w:t>
      </w:r>
    </w:p>
    <w:p w:rsidR="0073287F" w:rsidRDefault="0073287F" w:rsidP="0073287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dia famílies,</w:t>
      </w:r>
    </w:p>
    <w:p w:rsidR="0073287F" w:rsidRDefault="0073287F" w:rsidP="0073287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 hem tingut un autèntic espectacle de llums i colors de tardor.</w:t>
      </w:r>
    </w:p>
    <w:p w:rsidR="0073287F" w:rsidRDefault="0073287F" w:rsidP="0073287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Els ambients de llum ofereixen la oportuni</w:t>
      </w:r>
      <w:r w:rsidR="00EE12CF">
        <w:rPr>
          <w:rFonts w:ascii="Century Gothic" w:hAnsi="Century Gothic"/>
          <w:sz w:val="24"/>
          <w:szCs w:val="24"/>
        </w:rPr>
        <w:t>tat de jugar a través d’ella</w:t>
      </w:r>
      <w:r>
        <w:rPr>
          <w:rFonts w:ascii="Century Gothic" w:hAnsi="Century Gothic"/>
          <w:sz w:val="24"/>
          <w:szCs w:val="24"/>
        </w:rPr>
        <w:t>, el color i les ombres, així que hem convertit la nostra estança en el típic paisatge del Montseny</w:t>
      </w:r>
      <w:r w:rsidR="00EE12CF">
        <w:rPr>
          <w:rFonts w:ascii="Century Gothic" w:hAnsi="Century Gothic"/>
          <w:sz w:val="24"/>
          <w:szCs w:val="24"/>
        </w:rPr>
        <w:t>. Cada any gaudíem d’una excursió sobre aquestes dates fent un</w:t>
      </w:r>
      <w:r>
        <w:rPr>
          <w:rFonts w:ascii="Century Gothic" w:hAnsi="Century Gothic"/>
          <w:sz w:val="24"/>
          <w:szCs w:val="24"/>
        </w:rPr>
        <w:t>a passejada per la muntanya tot trepitjant les fulles seques del terra i veient com el vent les fa bufar i ballar mentre cauen.</w:t>
      </w:r>
    </w:p>
    <w:p w:rsidR="0073287F" w:rsidRDefault="0073287F" w:rsidP="0073287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 estat una creació artística preciosa, el canó projectava un vídeo d’uns arbres en moviment</w:t>
      </w:r>
      <w:r w:rsidR="003B0FF2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i per les parets anàvem veient com les fulles queien i acabaven projectant-se a</w:t>
      </w:r>
      <w:r w:rsidR="00EE12CF">
        <w:rPr>
          <w:rFonts w:ascii="Century Gothic" w:hAnsi="Century Gothic"/>
          <w:sz w:val="24"/>
          <w:szCs w:val="24"/>
        </w:rPr>
        <w:t xml:space="preserve"> les nostres samarretes blanques. A més a més, al terra hi havia una gran catifa de fulles seques on el soroll del seu crec, crec, crec convidaven a trepitjar-les i fer-les volar enlaire.</w:t>
      </w:r>
    </w:p>
    <w:p w:rsidR="00EE12CF" w:rsidRDefault="00EE12CF" w:rsidP="0073287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 estat un autèntic escenari composat d’imatges i vídeos projectats, d’ombres, colors i fulles </w:t>
      </w:r>
      <w:proofErr w:type="spellStart"/>
      <w:r>
        <w:rPr>
          <w:rFonts w:ascii="Century Gothic" w:hAnsi="Century Gothic"/>
          <w:sz w:val="24"/>
          <w:szCs w:val="24"/>
        </w:rPr>
        <w:t>moooooltes</w:t>
      </w:r>
      <w:proofErr w:type="spellEnd"/>
      <w:r>
        <w:rPr>
          <w:rFonts w:ascii="Century Gothic" w:hAnsi="Century Gothic"/>
          <w:sz w:val="24"/>
          <w:szCs w:val="24"/>
        </w:rPr>
        <w:t xml:space="preserve"> fulles.</w:t>
      </w:r>
    </w:p>
    <w:p w:rsidR="00EE12CF" w:rsidRDefault="00EE12CF" w:rsidP="0073287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Això si hem hagut de fer-ho en petits grupets de 4-5 infants, perquè tots junts semblàvem més una tempesta que un </w:t>
      </w:r>
      <w:r w:rsidR="003B0FF2">
        <w:rPr>
          <w:rFonts w:ascii="Century Gothic" w:hAnsi="Century Gothic"/>
          <w:sz w:val="24"/>
          <w:szCs w:val="24"/>
        </w:rPr>
        <w:t>paisatge</w:t>
      </w:r>
      <w:r>
        <w:rPr>
          <w:rFonts w:ascii="Century Gothic" w:hAnsi="Century Gothic"/>
          <w:sz w:val="24"/>
          <w:szCs w:val="24"/>
        </w:rPr>
        <w:t xml:space="preserve"> de tardor. També cal dir que no tots els infants estan preparats per gaudir de propostes amb poca llum i moviment així que teníem altres propostes paral·leles on també podien passar un bon matí.</w:t>
      </w:r>
    </w:p>
    <w:p w:rsidR="003B0FF2" w:rsidRPr="003368E8" w:rsidRDefault="003368E8" w:rsidP="003368E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3368E8">
        <w:rPr>
          <w:rFonts w:ascii="Century Gothic" w:hAnsi="Century Gothic"/>
          <w:b/>
          <w:sz w:val="24"/>
          <w:szCs w:val="24"/>
        </w:rPr>
        <w:t>Teniu una entrada a les xarxes socials amb vàries fotografies</w:t>
      </w:r>
      <w:r>
        <w:rPr>
          <w:rFonts w:ascii="Century Gothic" w:hAnsi="Century Gothic"/>
          <w:b/>
          <w:sz w:val="24"/>
          <w:szCs w:val="24"/>
        </w:rPr>
        <w:t xml:space="preserve"> de la proposta</w:t>
      </w:r>
      <w:bookmarkStart w:id="0" w:name="_GoBack"/>
      <w:bookmarkEnd w:id="0"/>
      <w:r w:rsidRPr="003368E8">
        <w:rPr>
          <w:rFonts w:ascii="Century Gothic" w:hAnsi="Century Gothic"/>
          <w:b/>
          <w:sz w:val="24"/>
          <w:szCs w:val="24"/>
        </w:rPr>
        <w:t>-</w:t>
      </w:r>
    </w:p>
    <w:p w:rsidR="00EE12CF" w:rsidRPr="0073287F" w:rsidRDefault="00EE12CF" w:rsidP="0073287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EE12CF" w:rsidRPr="0073287F" w:rsidSect="007328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183"/>
    <w:multiLevelType w:val="hybridMultilevel"/>
    <w:tmpl w:val="E2EAAF76"/>
    <w:lvl w:ilvl="0" w:tplc="D304E98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7F"/>
    <w:rsid w:val="002D5F57"/>
    <w:rsid w:val="003368E8"/>
    <w:rsid w:val="003B0FF2"/>
    <w:rsid w:val="0073287F"/>
    <w:rsid w:val="00E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2020-11-26T20:55:00Z</dcterms:created>
  <dcterms:modified xsi:type="dcterms:W3CDTF">2020-11-26T21:22:00Z</dcterms:modified>
</cp:coreProperties>
</file>